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23A4" w14:textId="77777777" w:rsidR="00542DB9" w:rsidRPr="00542DB9" w:rsidRDefault="00542DB9" w:rsidP="00542DB9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</w:pPr>
      <w:bookmarkStart w:id="0" w:name="_GoBack"/>
      <w:bookmarkEnd w:id="0"/>
      <w:r w:rsidRPr="00542DB9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R E S O L U T I O N</w:t>
      </w:r>
    </w:p>
    <w:p w14:paraId="28561090" w14:textId="77777777" w:rsidR="00542DB9" w:rsidRDefault="00542DB9" w:rsidP="00542D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42-2016</w:t>
      </w:r>
    </w:p>
    <w:p w14:paraId="08C630D1" w14:textId="77777777" w:rsidR="00542DB9" w:rsidRPr="00542DB9" w:rsidRDefault="00542DB9" w:rsidP="00542D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DB9">
        <w:rPr>
          <w:rFonts w:ascii="Times New Roman" w:eastAsia="Times New Roman" w:hAnsi="Times New Roman" w:cs="Times New Roman"/>
          <w:b/>
          <w:bCs/>
          <w:sz w:val="24"/>
          <w:szCs w:val="24"/>
        </w:rPr>
        <w:t>Resource Recovery – 2016 Hauler Licenses</w:t>
      </w:r>
    </w:p>
    <w:p w14:paraId="364B86DC" w14:textId="77777777" w:rsidR="00542DB9" w:rsidRPr="00542DB9" w:rsidRDefault="00542DB9" w:rsidP="00542DB9">
      <w:pPr>
        <w:rPr>
          <w:rFonts w:ascii="Times New Roman" w:eastAsia="Times New Roman" w:hAnsi="Times New Roman" w:cs="Times New Roman"/>
          <w:sz w:val="24"/>
          <w:szCs w:val="24"/>
        </w:rPr>
      </w:pPr>
      <w:r w:rsidRPr="00542DB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542D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8183F6" w14:textId="77777777" w:rsidR="00542DB9" w:rsidRPr="00542DB9" w:rsidRDefault="00542DB9" w:rsidP="00542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DB9"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the Grand Traverse County Board of Commissioners met in regular session on April 6, 2016 and reviewed requests to approve the Hauler Licenses for 2016 as follows: </w:t>
      </w:r>
    </w:p>
    <w:p w14:paraId="25B02645" w14:textId="77777777" w:rsidR="00542DB9" w:rsidRDefault="00542DB9" w:rsidP="00542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D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B8FDDB" w14:textId="77777777" w:rsidR="00542DB9" w:rsidRPr="00542DB9" w:rsidRDefault="00542DB9" w:rsidP="00542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2DB9">
        <w:rPr>
          <w:rFonts w:ascii="Times New Roman" w:eastAsia="Times New Roman" w:hAnsi="Times New Roman" w:cs="Times New Roman"/>
          <w:sz w:val="24"/>
          <w:szCs w:val="24"/>
        </w:rPr>
        <w:tab/>
        <w:t xml:space="preserve">Grand Traverse Organic Landscapes, Inc. </w:t>
      </w:r>
    </w:p>
    <w:p w14:paraId="60EF9DC3" w14:textId="77777777" w:rsidR="00542DB9" w:rsidRPr="00542DB9" w:rsidRDefault="00542DB9" w:rsidP="00542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DB9">
        <w:rPr>
          <w:rFonts w:ascii="Times New Roman" w:eastAsia="Times New Roman" w:hAnsi="Times New Roman" w:cs="Times New Roman"/>
          <w:sz w:val="24"/>
          <w:szCs w:val="24"/>
        </w:rPr>
        <w:tab/>
      </w:r>
      <w:r w:rsidRPr="00542DB9">
        <w:rPr>
          <w:rFonts w:ascii="Times New Roman" w:eastAsia="Times New Roman" w:hAnsi="Times New Roman" w:cs="Times New Roman"/>
          <w:sz w:val="24"/>
          <w:szCs w:val="24"/>
        </w:rPr>
        <w:tab/>
        <w:t>Lesley’s Landscaping, LLC</w:t>
      </w:r>
    </w:p>
    <w:p w14:paraId="63842E8F" w14:textId="77777777" w:rsidR="00542DB9" w:rsidRPr="00542DB9" w:rsidRDefault="00542DB9" w:rsidP="00542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B134A" w14:textId="77777777" w:rsidR="00542DB9" w:rsidRPr="00542DB9" w:rsidRDefault="00542DB9" w:rsidP="00542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DB9"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the above applications have been found to be administratively complete and approval is recommended. </w:t>
      </w:r>
    </w:p>
    <w:p w14:paraId="1B1FFAF1" w14:textId="77777777" w:rsidR="00542DB9" w:rsidRPr="00542DB9" w:rsidRDefault="00542DB9" w:rsidP="00542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D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EAA919" w14:textId="77777777" w:rsidR="00542DB9" w:rsidRPr="00542DB9" w:rsidRDefault="00542DB9" w:rsidP="00542DB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2DB9">
        <w:rPr>
          <w:rFonts w:ascii="Times New Roman" w:eastAsia="Times New Roman" w:hAnsi="Times New Roman" w:cs="Times New Roman"/>
          <w:sz w:val="24"/>
          <w:szCs w:val="24"/>
        </w:rPr>
        <w:t xml:space="preserve"> NOW, THEREFORE, BE IT RESOLVED BY THIS BOARD OF COMMISSIONERS, THAT Grand Traverse County approve Hauler Licenses for 2016 as identified above, and authorize signature of same by the Chairman.</w:t>
      </w:r>
    </w:p>
    <w:p w14:paraId="2965EABE" w14:textId="77777777" w:rsidR="00542DB9" w:rsidRPr="00542DB9" w:rsidRDefault="00542DB9" w:rsidP="00542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B3983" w14:textId="77777777" w:rsidR="00542DB9" w:rsidRPr="00542DB9" w:rsidRDefault="00542DB9" w:rsidP="00542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0A4329" w14:textId="77777777" w:rsidR="00542DB9" w:rsidRPr="00542DB9" w:rsidRDefault="00542DB9" w:rsidP="00542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BF5D4D" w14:textId="77777777" w:rsidR="00542DB9" w:rsidRPr="00542DB9" w:rsidRDefault="00542DB9" w:rsidP="00542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6B31E9" w14:textId="77777777" w:rsidR="00542DB9" w:rsidRPr="00542DB9" w:rsidRDefault="00542DB9" w:rsidP="00542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67071" w14:textId="77777777" w:rsidR="00542DB9" w:rsidRPr="00542DB9" w:rsidRDefault="00542DB9" w:rsidP="00542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46CC0" w14:textId="77777777" w:rsidR="00542DB9" w:rsidRPr="00542DB9" w:rsidRDefault="00542DB9" w:rsidP="00542DB9">
      <w:pPr>
        <w:rPr>
          <w:rFonts w:ascii="Times New Roman" w:eastAsia="Times New Roman" w:hAnsi="Times New Roman" w:cs="Times New Roman"/>
          <w:sz w:val="24"/>
          <w:szCs w:val="24"/>
        </w:rPr>
      </w:pPr>
      <w:r w:rsidRPr="00542DB9">
        <w:rPr>
          <w:rFonts w:ascii="Times New Roman" w:eastAsia="Times New Roman" w:hAnsi="Times New Roman" w:cs="Times New Roman"/>
          <w:sz w:val="24"/>
          <w:szCs w:val="24"/>
        </w:rPr>
        <w:t>APPROVED:  April 6, 2016</w:t>
      </w:r>
    </w:p>
    <w:p w14:paraId="6AFCE973" w14:textId="77777777" w:rsidR="00542DB9" w:rsidRPr="00542DB9" w:rsidRDefault="00542DB9" w:rsidP="00542D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4C99B" w14:textId="77777777" w:rsidR="00542DB9" w:rsidRPr="00542DB9" w:rsidRDefault="00542DB9" w:rsidP="00542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6F747" w14:textId="77777777" w:rsidR="00542DB9" w:rsidRPr="00565BB3" w:rsidRDefault="00542DB9" w:rsidP="00542DB9">
      <w:pPr>
        <w:rPr>
          <w:rFonts w:ascii="Arial" w:hAnsi="Arial" w:cs="Arial"/>
        </w:rPr>
      </w:pPr>
    </w:p>
    <w:p w14:paraId="6C4952EE" w14:textId="77777777" w:rsidR="00542DB9" w:rsidRDefault="00542DB9" w:rsidP="00565B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FF6347" w14:textId="77777777" w:rsidR="00542DB9" w:rsidRDefault="00542DB9" w:rsidP="00565B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908D83" w14:textId="77777777" w:rsidR="00542DB9" w:rsidRDefault="00542DB9" w:rsidP="00565B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F919196" w14:textId="77777777" w:rsidR="00542DB9" w:rsidRDefault="00542DB9" w:rsidP="00565B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E8B0DC6" w14:textId="77777777" w:rsidR="00542DB9" w:rsidRDefault="00542DB9" w:rsidP="00565B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9C1615" w14:textId="77777777" w:rsidR="00542DB9" w:rsidRDefault="00542DB9" w:rsidP="00565B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080377" w14:textId="77777777" w:rsidR="00542DB9" w:rsidRDefault="00542DB9" w:rsidP="00565B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79ABEB" w14:textId="77777777" w:rsidR="00542DB9" w:rsidRDefault="00542DB9" w:rsidP="00565B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C53F59" w14:textId="77777777" w:rsidR="00565BB3" w:rsidRPr="00464978" w:rsidRDefault="00565BB3" w:rsidP="00565B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4978">
        <w:rPr>
          <w:rFonts w:ascii="Times New Roman" w:hAnsi="Times New Roman" w:cs="Times New Roman"/>
          <w:sz w:val="24"/>
          <w:szCs w:val="24"/>
          <w:u w:val="single"/>
        </w:rPr>
        <w:lastRenderedPageBreak/>
        <w:t>R E S O L U T I O N</w:t>
      </w:r>
    </w:p>
    <w:p w14:paraId="281BFF2B" w14:textId="77777777" w:rsidR="00F94F24" w:rsidRDefault="00F429C2" w:rsidP="00565B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43-2016</w:t>
      </w:r>
    </w:p>
    <w:p w14:paraId="5518D32F" w14:textId="77777777" w:rsidR="00565BB3" w:rsidRPr="00464978" w:rsidRDefault="004939FD" w:rsidP="00565B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Elimination of the Office of the County Surveyor</w:t>
      </w:r>
    </w:p>
    <w:p w14:paraId="346AA59D" w14:textId="77777777" w:rsidR="00565BB3" w:rsidRPr="00464978" w:rsidRDefault="00565BB3" w:rsidP="00565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605551" w14:textId="77777777" w:rsidR="0013680D" w:rsidRDefault="004939FD" w:rsidP="004939F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39FD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Grand Traverse County has been taking action to streamline operations and </w:t>
      </w:r>
      <w:r w:rsidR="0013680D">
        <w:rPr>
          <w:rFonts w:ascii="Times New Roman" w:hAnsi="Times New Roman" w:cs="Times New Roman"/>
          <w:sz w:val="24"/>
          <w:szCs w:val="24"/>
        </w:rPr>
        <w:t>reduce expenditures</w:t>
      </w:r>
      <w:r w:rsidRPr="004939FD">
        <w:rPr>
          <w:rFonts w:ascii="Times New Roman" w:hAnsi="Times New Roman" w:cs="Times New Roman"/>
          <w:sz w:val="24"/>
          <w:szCs w:val="24"/>
        </w:rPr>
        <w:t xml:space="preserve">; and, </w:t>
      </w:r>
      <w:r w:rsidRPr="004939FD">
        <w:rPr>
          <w:rFonts w:ascii="Times New Roman" w:hAnsi="Times New Roman" w:cs="Times New Roman"/>
          <w:sz w:val="24"/>
          <w:szCs w:val="24"/>
        </w:rPr>
        <w:cr/>
      </w:r>
    </w:p>
    <w:p w14:paraId="5CB60A19" w14:textId="77777777" w:rsidR="00565BB3" w:rsidRDefault="00565BB3" w:rsidP="004939F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4978">
        <w:rPr>
          <w:rFonts w:ascii="Times New Roman" w:hAnsi="Times New Roman" w:cs="Times New Roman"/>
          <w:sz w:val="24"/>
          <w:szCs w:val="24"/>
        </w:rPr>
        <w:t xml:space="preserve">WHEREAS, </w:t>
      </w:r>
      <w:r w:rsidR="004939FD">
        <w:rPr>
          <w:rFonts w:ascii="Times New Roman" w:hAnsi="Times New Roman" w:cs="Times New Roman"/>
          <w:sz w:val="24"/>
          <w:szCs w:val="24"/>
        </w:rPr>
        <w:t>T</w:t>
      </w:r>
      <w:r w:rsidR="004939FD" w:rsidRPr="004939FD">
        <w:rPr>
          <w:rFonts w:ascii="Times New Roman" w:hAnsi="Times New Roman" w:cs="Times New Roman"/>
          <w:sz w:val="24"/>
          <w:szCs w:val="24"/>
        </w:rPr>
        <w:t xml:space="preserve">he Revised Statutes of 1846, Chapter 14, </w:t>
      </w:r>
      <w:r w:rsidR="001B0900">
        <w:rPr>
          <w:rFonts w:ascii="Times New Roman" w:hAnsi="Times New Roman" w:cs="Times New Roman"/>
          <w:sz w:val="24"/>
          <w:szCs w:val="24"/>
        </w:rPr>
        <w:t xml:space="preserve">MCL </w:t>
      </w:r>
      <w:r w:rsidR="004939FD" w:rsidRPr="004939FD">
        <w:rPr>
          <w:rFonts w:ascii="Times New Roman" w:hAnsi="Times New Roman" w:cs="Times New Roman"/>
          <w:sz w:val="24"/>
          <w:szCs w:val="24"/>
        </w:rPr>
        <w:t xml:space="preserve">54.95, Sec. 95, </w:t>
      </w:r>
      <w:r w:rsidR="004939FD">
        <w:rPr>
          <w:rFonts w:ascii="Times New Roman" w:hAnsi="Times New Roman" w:cs="Times New Roman"/>
          <w:sz w:val="24"/>
          <w:szCs w:val="24"/>
        </w:rPr>
        <w:t xml:space="preserve">allows for elimination of the County Surveyor by resolution of the Board of Commissioners; </w:t>
      </w:r>
      <w:r w:rsidRPr="00565BB3">
        <w:rPr>
          <w:rFonts w:ascii="Times New Roman" w:hAnsi="Times New Roman" w:cs="Times New Roman"/>
          <w:sz w:val="24"/>
          <w:szCs w:val="24"/>
        </w:rPr>
        <w:t>and,</w:t>
      </w:r>
    </w:p>
    <w:p w14:paraId="4EAE3CB8" w14:textId="77777777" w:rsidR="00565BB3" w:rsidRDefault="00565BB3" w:rsidP="00565B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D5C3E4E" w14:textId="77777777" w:rsidR="00565BB3" w:rsidRDefault="00565BB3" w:rsidP="004939F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4978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80D">
        <w:rPr>
          <w:rFonts w:ascii="Times New Roman" w:hAnsi="Times New Roman" w:cs="Times New Roman"/>
          <w:sz w:val="24"/>
          <w:szCs w:val="24"/>
        </w:rPr>
        <w:t>F</w:t>
      </w:r>
      <w:r w:rsidR="004939FD" w:rsidRPr="004939FD">
        <w:rPr>
          <w:rFonts w:ascii="Times New Roman" w:hAnsi="Times New Roman" w:cs="Times New Roman"/>
          <w:sz w:val="24"/>
          <w:szCs w:val="24"/>
        </w:rPr>
        <w:t xml:space="preserve">or the purposes of the </w:t>
      </w:r>
      <w:proofErr w:type="spellStart"/>
      <w:r w:rsidR="004939FD" w:rsidRPr="004939FD">
        <w:rPr>
          <w:rFonts w:ascii="Times New Roman" w:hAnsi="Times New Roman" w:cs="Times New Roman"/>
          <w:sz w:val="24"/>
          <w:szCs w:val="24"/>
        </w:rPr>
        <w:t>Remonumentation</w:t>
      </w:r>
      <w:proofErr w:type="spellEnd"/>
      <w:r w:rsidR="004939FD" w:rsidRPr="00493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4939FD">
        <w:rPr>
          <w:rFonts w:ascii="Times New Roman" w:hAnsi="Times New Roman" w:cs="Times New Roman"/>
          <w:sz w:val="24"/>
          <w:szCs w:val="24"/>
        </w:rPr>
        <w:t xml:space="preserve"> and pursuant to the State Survey and </w:t>
      </w:r>
      <w:proofErr w:type="spellStart"/>
      <w:r w:rsidR="004939FD">
        <w:rPr>
          <w:rFonts w:ascii="Times New Roman" w:hAnsi="Times New Roman" w:cs="Times New Roman"/>
          <w:sz w:val="24"/>
          <w:szCs w:val="24"/>
        </w:rPr>
        <w:t>Remonumentation</w:t>
      </w:r>
      <w:proofErr w:type="spellEnd"/>
      <w:r w:rsidR="004939FD">
        <w:rPr>
          <w:rFonts w:ascii="Times New Roman" w:hAnsi="Times New Roman" w:cs="Times New Roman"/>
          <w:sz w:val="24"/>
          <w:szCs w:val="24"/>
        </w:rPr>
        <w:t xml:space="preserve"> Act, PA 345 of 1990</w:t>
      </w:r>
      <w:r w:rsidR="004939FD" w:rsidRPr="004939FD">
        <w:rPr>
          <w:rFonts w:ascii="Times New Roman" w:hAnsi="Times New Roman" w:cs="Times New Roman"/>
          <w:sz w:val="24"/>
          <w:szCs w:val="24"/>
        </w:rPr>
        <w:t>, the County Board of Commissioners shall appoint a licensed</w:t>
      </w:r>
      <w:r w:rsidR="004939FD">
        <w:rPr>
          <w:rFonts w:ascii="Times New Roman" w:hAnsi="Times New Roman" w:cs="Times New Roman"/>
          <w:sz w:val="24"/>
          <w:szCs w:val="24"/>
        </w:rPr>
        <w:t xml:space="preserve"> </w:t>
      </w:r>
      <w:r w:rsidR="004939FD" w:rsidRPr="004939FD">
        <w:rPr>
          <w:rFonts w:ascii="Times New Roman" w:hAnsi="Times New Roman" w:cs="Times New Roman"/>
          <w:sz w:val="24"/>
          <w:szCs w:val="24"/>
        </w:rPr>
        <w:t xml:space="preserve">professional surveyor to perform the duties of the County Representative </w:t>
      </w:r>
      <w:r w:rsidR="004939FD">
        <w:rPr>
          <w:rFonts w:ascii="Times New Roman" w:hAnsi="Times New Roman" w:cs="Times New Roman"/>
          <w:sz w:val="24"/>
          <w:szCs w:val="24"/>
        </w:rPr>
        <w:t xml:space="preserve">for counties without a </w:t>
      </w:r>
      <w:r w:rsidR="004939FD" w:rsidRPr="004939FD">
        <w:rPr>
          <w:rFonts w:ascii="Times New Roman" w:hAnsi="Times New Roman" w:cs="Times New Roman"/>
          <w:sz w:val="24"/>
          <w:szCs w:val="24"/>
        </w:rPr>
        <w:t>County Surveyor</w:t>
      </w:r>
      <w:r w:rsidR="0013680D">
        <w:rPr>
          <w:rFonts w:ascii="Times New Roman" w:hAnsi="Times New Roman" w:cs="Times New Roman"/>
          <w:sz w:val="24"/>
          <w:szCs w:val="24"/>
        </w:rPr>
        <w:t>;</w:t>
      </w:r>
    </w:p>
    <w:p w14:paraId="26CEF98C" w14:textId="77777777" w:rsidR="00565BB3" w:rsidRDefault="00565BB3" w:rsidP="00565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84713" w14:textId="77777777" w:rsidR="00565BB3" w:rsidRPr="00464978" w:rsidRDefault="00565BB3" w:rsidP="00565B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4978">
        <w:rPr>
          <w:rFonts w:ascii="Times New Roman" w:hAnsi="Times New Roman" w:cs="Times New Roman"/>
          <w:sz w:val="24"/>
          <w:szCs w:val="24"/>
        </w:rPr>
        <w:t>NOW, THEREFORE, BE IT RESOLVED BY THIS BOARD OF COMMISSIONERS,</w:t>
      </w:r>
    </w:p>
    <w:p w14:paraId="08DB8E3B" w14:textId="77777777" w:rsidR="004939FD" w:rsidRPr="004939FD" w:rsidRDefault="004939FD" w:rsidP="0049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 w:rsidR="00342A57" w:rsidRPr="00342A57">
        <w:rPr>
          <w:rFonts w:ascii="Times New Roman" w:hAnsi="Times New Roman" w:cs="Times New Roman"/>
          <w:sz w:val="24"/>
          <w:szCs w:val="24"/>
        </w:rPr>
        <w:t xml:space="preserve"> Grand Traverse County </w:t>
      </w:r>
      <w:r w:rsidRPr="004939FD">
        <w:rPr>
          <w:rFonts w:ascii="Times New Roman" w:hAnsi="Times New Roman" w:cs="Times New Roman"/>
          <w:sz w:val="24"/>
          <w:szCs w:val="24"/>
        </w:rPr>
        <w:t>eliminate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39FD">
        <w:rPr>
          <w:rFonts w:ascii="Times New Roman" w:hAnsi="Times New Roman" w:cs="Times New Roman"/>
          <w:sz w:val="24"/>
          <w:szCs w:val="24"/>
        </w:rPr>
        <w:t xml:space="preserve"> the Office of the County Surveyor</w:t>
      </w:r>
      <w:r w:rsidR="001B0900">
        <w:rPr>
          <w:rFonts w:ascii="Times New Roman" w:hAnsi="Times New Roman" w:cs="Times New Roman"/>
          <w:sz w:val="24"/>
          <w:szCs w:val="24"/>
        </w:rPr>
        <w:t xml:space="preserve"> effective January 1, 2017</w:t>
      </w:r>
      <w:r w:rsidRPr="004939FD">
        <w:rPr>
          <w:rFonts w:ascii="Times New Roman" w:hAnsi="Times New Roman" w:cs="Times New Roman"/>
          <w:sz w:val="24"/>
          <w:szCs w:val="24"/>
        </w:rPr>
        <w:t>; and</w:t>
      </w:r>
    </w:p>
    <w:p w14:paraId="69EC1751" w14:textId="77777777" w:rsidR="004939FD" w:rsidRDefault="004939FD" w:rsidP="0049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476CDF" w14:textId="77777777" w:rsidR="00F94F24" w:rsidRDefault="004939FD" w:rsidP="004939F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39FD">
        <w:rPr>
          <w:rFonts w:ascii="Times New Roman" w:hAnsi="Times New Roman" w:cs="Times New Roman"/>
          <w:sz w:val="24"/>
          <w:szCs w:val="24"/>
        </w:rPr>
        <w:t xml:space="preserve">Further resolved </w:t>
      </w:r>
      <w:r w:rsidR="00D8483F">
        <w:rPr>
          <w:rFonts w:ascii="Times New Roman" w:hAnsi="Times New Roman" w:cs="Times New Roman"/>
          <w:sz w:val="24"/>
          <w:szCs w:val="24"/>
        </w:rPr>
        <w:t xml:space="preserve">that </w:t>
      </w:r>
      <w:r w:rsidRPr="004939FD">
        <w:rPr>
          <w:rFonts w:ascii="Times New Roman" w:hAnsi="Times New Roman" w:cs="Times New Roman"/>
          <w:sz w:val="24"/>
          <w:szCs w:val="24"/>
        </w:rPr>
        <w:t>the Board of Commissioners appoint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39FD">
        <w:rPr>
          <w:rFonts w:ascii="Times New Roman" w:hAnsi="Times New Roman" w:cs="Times New Roman"/>
          <w:sz w:val="24"/>
          <w:szCs w:val="24"/>
        </w:rPr>
        <w:t xml:space="preserve"> Bob Mitchell</w:t>
      </w:r>
      <w:r>
        <w:rPr>
          <w:rFonts w:ascii="Times New Roman" w:hAnsi="Times New Roman" w:cs="Times New Roman"/>
          <w:sz w:val="24"/>
          <w:szCs w:val="24"/>
        </w:rPr>
        <w:t xml:space="preserve">, PS, </w:t>
      </w:r>
      <w:r w:rsidRPr="004939FD">
        <w:rPr>
          <w:rFonts w:ascii="Times New Roman" w:hAnsi="Times New Roman" w:cs="Times New Roman"/>
          <w:sz w:val="24"/>
          <w:szCs w:val="24"/>
        </w:rPr>
        <w:t>as the County Representative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FD">
        <w:rPr>
          <w:rFonts w:ascii="Times New Roman" w:hAnsi="Times New Roman" w:cs="Times New Roman"/>
          <w:sz w:val="24"/>
          <w:szCs w:val="24"/>
        </w:rPr>
        <w:t>Remonumentation</w:t>
      </w:r>
      <w:proofErr w:type="spellEnd"/>
      <w:r w:rsidRPr="004939FD">
        <w:rPr>
          <w:rFonts w:ascii="Times New Roman" w:hAnsi="Times New Roman" w:cs="Times New Roman"/>
          <w:sz w:val="24"/>
          <w:szCs w:val="24"/>
        </w:rPr>
        <w:t xml:space="preserve"> Program, effective January 1, 2017, </w:t>
      </w:r>
      <w:r w:rsidR="00F94F24">
        <w:rPr>
          <w:rFonts w:ascii="Times New Roman" w:hAnsi="Times New Roman" w:cs="Times New Roman"/>
          <w:sz w:val="24"/>
          <w:szCs w:val="24"/>
        </w:rPr>
        <w:t xml:space="preserve">for a </w:t>
      </w:r>
    </w:p>
    <w:p w14:paraId="4C2876CF" w14:textId="77777777" w:rsidR="00565BB3" w:rsidRDefault="00F94F24" w:rsidP="00F94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900">
        <w:rPr>
          <w:rFonts w:ascii="Times New Roman" w:hAnsi="Times New Roman" w:cs="Times New Roman"/>
          <w:sz w:val="24"/>
          <w:szCs w:val="24"/>
        </w:rPr>
        <w:t xml:space="preserve">-year term </w:t>
      </w:r>
      <w:r w:rsidR="004939FD" w:rsidRPr="004939FD">
        <w:rPr>
          <w:rFonts w:ascii="Times New Roman" w:hAnsi="Times New Roman" w:cs="Times New Roman"/>
          <w:sz w:val="24"/>
          <w:szCs w:val="24"/>
        </w:rPr>
        <w:t>with 100% funding for the Representative to come from the</w:t>
      </w:r>
      <w:r w:rsidR="0049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9FD" w:rsidRPr="004939FD">
        <w:rPr>
          <w:rFonts w:ascii="Times New Roman" w:hAnsi="Times New Roman" w:cs="Times New Roman"/>
          <w:sz w:val="24"/>
          <w:szCs w:val="24"/>
        </w:rPr>
        <w:t>Remonumentation</w:t>
      </w:r>
      <w:proofErr w:type="spellEnd"/>
      <w:r w:rsidR="004939FD" w:rsidRPr="004939FD">
        <w:rPr>
          <w:rFonts w:ascii="Times New Roman" w:hAnsi="Times New Roman" w:cs="Times New Roman"/>
          <w:sz w:val="24"/>
          <w:szCs w:val="24"/>
        </w:rPr>
        <w:t xml:space="preserve"> Grant.</w:t>
      </w:r>
    </w:p>
    <w:p w14:paraId="4762CE32" w14:textId="77777777" w:rsidR="00565BB3" w:rsidRDefault="00565BB3" w:rsidP="00565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8D3CB1" w14:textId="77777777" w:rsidR="00565BB3" w:rsidRPr="00464978" w:rsidRDefault="00565BB3" w:rsidP="00565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5E14B0" w14:textId="77777777" w:rsidR="00565BB3" w:rsidRPr="00464978" w:rsidRDefault="00565BB3" w:rsidP="00565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APPROVED: </w:t>
      </w:r>
      <w:r w:rsidR="00F429C2">
        <w:rPr>
          <w:rFonts w:ascii="Times New Roman" w:hAnsi="Times New Roman" w:cs="Times New Roman"/>
          <w:sz w:val="24"/>
          <w:szCs w:val="24"/>
        </w:rPr>
        <w:t xml:space="preserve"> April 6, 2016</w:t>
      </w:r>
    </w:p>
    <w:p w14:paraId="194C7B3B" w14:textId="77777777" w:rsidR="004303C0" w:rsidRDefault="004303C0" w:rsidP="00565BB3">
      <w:pPr>
        <w:rPr>
          <w:rFonts w:ascii="Arial" w:hAnsi="Arial" w:cs="Arial"/>
        </w:rPr>
      </w:pPr>
    </w:p>
    <w:p w14:paraId="2620515D" w14:textId="77777777" w:rsidR="00542DB9" w:rsidRDefault="00542DB9" w:rsidP="00565BB3">
      <w:pPr>
        <w:rPr>
          <w:rFonts w:ascii="Arial" w:hAnsi="Arial" w:cs="Arial"/>
        </w:rPr>
      </w:pPr>
    </w:p>
    <w:p w14:paraId="40DE28D6" w14:textId="77777777" w:rsidR="00542DB9" w:rsidRDefault="00542DB9" w:rsidP="00565BB3">
      <w:pPr>
        <w:rPr>
          <w:rFonts w:ascii="Arial" w:hAnsi="Arial" w:cs="Arial"/>
        </w:rPr>
      </w:pPr>
    </w:p>
    <w:p w14:paraId="25D18198" w14:textId="77777777" w:rsidR="00542DB9" w:rsidRDefault="00542DB9" w:rsidP="00565BB3">
      <w:pPr>
        <w:rPr>
          <w:rFonts w:ascii="Arial" w:hAnsi="Arial" w:cs="Arial"/>
        </w:rPr>
      </w:pPr>
    </w:p>
    <w:p w14:paraId="7165749D" w14:textId="77777777" w:rsidR="00542DB9" w:rsidRDefault="00542DB9" w:rsidP="00565BB3">
      <w:pPr>
        <w:rPr>
          <w:rFonts w:ascii="Arial" w:hAnsi="Arial" w:cs="Arial"/>
        </w:rPr>
      </w:pPr>
    </w:p>
    <w:p w14:paraId="5C37A76A" w14:textId="77777777" w:rsidR="00542DB9" w:rsidRDefault="00542DB9" w:rsidP="00565BB3">
      <w:pPr>
        <w:rPr>
          <w:rFonts w:ascii="Arial" w:hAnsi="Arial" w:cs="Arial"/>
        </w:rPr>
      </w:pPr>
    </w:p>
    <w:p w14:paraId="5E1E7B6D" w14:textId="77777777" w:rsidR="00542DB9" w:rsidRDefault="00542DB9" w:rsidP="00565BB3">
      <w:pPr>
        <w:rPr>
          <w:rFonts w:ascii="Arial" w:hAnsi="Arial" w:cs="Arial"/>
        </w:rPr>
      </w:pPr>
    </w:p>
    <w:p w14:paraId="5271F058" w14:textId="77777777" w:rsidR="00542DB9" w:rsidRDefault="00542DB9" w:rsidP="00565BB3">
      <w:pPr>
        <w:rPr>
          <w:rFonts w:ascii="Arial" w:hAnsi="Arial" w:cs="Arial"/>
        </w:rPr>
      </w:pPr>
    </w:p>
    <w:sectPr w:rsidR="00542DB9" w:rsidSect="00D10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68B7" w14:textId="77777777" w:rsidR="001C0EA2" w:rsidRDefault="001C0EA2" w:rsidP="001676C0">
      <w:r>
        <w:separator/>
      </w:r>
    </w:p>
  </w:endnote>
  <w:endnote w:type="continuationSeparator" w:id="0">
    <w:p w14:paraId="17E5CAD0" w14:textId="77777777" w:rsidR="001C0EA2" w:rsidRDefault="001C0EA2" w:rsidP="0016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B6D6" w14:textId="77777777" w:rsidR="004939FD" w:rsidRDefault="00493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3F4B" w14:textId="77777777" w:rsidR="004939FD" w:rsidRDefault="00493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829F" w14:textId="77777777" w:rsidR="004939FD" w:rsidRDefault="00493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AC86" w14:textId="77777777" w:rsidR="001C0EA2" w:rsidRDefault="001C0EA2" w:rsidP="001676C0">
      <w:r>
        <w:separator/>
      </w:r>
    </w:p>
  </w:footnote>
  <w:footnote w:type="continuationSeparator" w:id="0">
    <w:p w14:paraId="375A74AF" w14:textId="77777777" w:rsidR="001C0EA2" w:rsidRDefault="001C0EA2" w:rsidP="0016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A743" w14:textId="77777777" w:rsidR="004939FD" w:rsidRDefault="00493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8108" w14:textId="77777777" w:rsidR="004939FD" w:rsidRDefault="00493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B58F" w14:textId="77777777" w:rsidR="004939FD" w:rsidRDefault="00493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B3F"/>
    <w:multiLevelType w:val="hybridMultilevel"/>
    <w:tmpl w:val="C4D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70D5"/>
    <w:multiLevelType w:val="hybridMultilevel"/>
    <w:tmpl w:val="D4D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8E9"/>
    <w:multiLevelType w:val="hybridMultilevel"/>
    <w:tmpl w:val="A152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5854"/>
    <w:multiLevelType w:val="hybridMultilevel"/>
    <w:tmpl w:val="B3F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69F"/>
    <w:multiLevelType w:val="hybridMultilevel"/>
    <w:tmpl w:val="CD86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0DE0"/>
    <w:multiLevelType w:val="hybridMultilevel"/>
    <w:tmpl w:val="0FF8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26855"/>
    <w:multiLevelType w:val="hybridMultilevel"/>
    <w:tmpl w:val="C930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5866"/>
    <w:multiLevelType w:val="hybridMultilevel"/>
    <w:tmpl w:val="5BAC3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F0C70"/>
    <w:multiLevelType w:val="hybridMultilevel"/>
    <w:tmpl w:val="ABFA33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49B2"/>
    <w:multiLevelType w:val="hybridMultilevel"/>
    <w:tmpl w:val="D350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E34F7"/>
    <w:multiLevelType w:val="hybridMultilevel"/>
    <w:tmpl w:val="32BC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77E0"/>
    <w:multiLevelType w:val="hybridMultilevel"/>
    <w:tmpl w:val="2D4E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D7674"/>
    <w:multiLevelType w:val="hybridMultilevel"/>
    <w:tmpl w:val="01D81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82"/>
    <w:rsid w:val="00092AE6"/>
    <w:rsid w:val="000C4546"/>
    <w:rsid w:val="000E15D3"/>
    <w:rsid w:val="000E2CFF"/>
    <w:rsid w:val="00117DE0"/>
    <w:rsid w:val="00127DDB"/>
    <w:rsid w:val="0013680D"/>
    <w:rsid w:val="00144596"/>
    <w:rsid w:val="00150B0E"/>
    <w:rsid w:val="001676C0"/>
    <w:rsid w:val="001735B3"/>
    <w:rsid w:val="001968EB"/>
    <w:rsid w:val="001B0900"/>
    <w:rsid w:val="001C0EA2"/>
    <w:rsid w:val="001D43BD"/>
    <w:rsid w:val="00241069"/>
    <w:rsid w:val="0026034F"/>
    <w:rsid w:val="002751D9"/>
    <w:rsid w:val="002B5702"/>
    <w:rsid w:val="002C1EE3"/>
    <w:rsid w:val="002D5615"/>
    <w:rsid w:val="002F6A24"/>
    <w:rsid w:val="00337F18"/>
    <w:rsid w:val="00342A57"/>
    <w:rsid w:val="003633D8"/>
    <w:rsid w:val="00375852"/>
    <w:rsid w:val="003B6F5E"/>
    <w:rsid w:val="003D0A60"/>
    <w:rsid w:val="004124AE"/>
    <w:rsid w:val="00420AF5"/>
    <w:rsid w:val="004303C0"/>
    <w:rsid w:val="004400EB"/>
    <w:rsid w:val="00444B86"/>
    <w:rsid w:val="0046474F"/>
    <w:rsid w:val="00466C27"/>
    <w:rsid w:val="004939FD"/>
    <w:rsid w:val="004A191E"/>
    <w:rsid w:val="004B0689"/>
    <w:rsid w:val="00523D04"/>
    <w:rsid w:val="00542DB9"/>
    <w:rsid w:val="00565BB3"/>
    <w:rsid w:val="005A5360"/>
    <w:rsid w:val="005A55B0"/>
    <w:rsid w:val="005B1088"/>
    <w:rsid w:val="005B66E2"/>
    <w:rsid w:val="00615DE9"/>
    <w:rsid w:val="00627D31"/>
    <w:rsid w:val="006516A2"/>
    <w:rsid w:val="006725B1"/>
    <w:rsid w:val="006730C7"/>
    <w:rsid w:val="006A2CBF"/>
    <w:rsid w:val="006C2CBA"/>
    <w:rsid w:val="006D45FA"/>
    <w:rsid w:val="0070458C"/>
    <w:rsid w:val="00707E32"/>
    <w:rsid w:val="00732FC0"/>
    <w:rsid w:val="00733ABA"/>
    <w:rsid w:val="007354A6"/>
    <w:rsid w:val="00744F55"/>
    <w:rsid w:val="0076619F"/>
    <w:rsid w:val="007B62F6"/>
    <w:rsid w:val="008B1123"/>
    <w:rsid w:val="008B285A"/>
    <w:rsid w:val="008E18D7"/>
    <w:rsid w:val="00920DD5"/>
    <w:rsid w:val="00932031"/>
    <w:rsid w:val="00991D33"/>
    <w:rsid w:val="009C11D5"/>
    <w:rsid w:val="00A06B1E"/>
    <w:rsid w:val="00A25A5D"/>
    <w:rsid w:val="00A55B4F"/>
    <w:rsid w:val="00A9507B"/>
    <w:rsid w:val="00AC1983"/>
    <w:rsid w:val="00AC4A82"/>
    <w:rsid w:val="00AE0F32"/>
    <w:rsid w:val="00B2578B"/>
    <w:rsid w:val="00B25793"/>
    <w:rsid w:val="00B63F31"/>
    <w:rsid w:val="00B71383"/>
    <w:rsid w:val="00B82E53"/>
    <w:rsid w:val="00B965BA"/>
    <w:rsid w:val="00BA480A"/>
    <w:rsid w:val="00BA4D9A"/>
    <w:rsid w:val="00BD4193"/>
    <w:rsid w:val="00C05164"/>
    <w:rsid w:val="00C155DC"/>
    <w:rsid w:val="00C17E34"/>
    <w:rsid w:val="00C2073F"/>
    <w:rsid w:val="00C26851"/>
    <w:rsid w:val="00C36FC9"/>
    <w:rsid w:val="00C609C4"/>
    <w:rsid w:val="00CA79BC"/>
    <w:rsid w:val="00D107B2"/>
    <w:rsid w:val="00D8483F"/>
    <w:rsid w:val="00D90AD4"/>
    <w:rsid w:val="00DB4D60"/>
    <w:rsid w:val="00DD42B4"/>
    <w:rsid w:val="00DE0D66"/>
    <w:rsid w:val="00E22501"/>
    <w:rsid w:val="00E269DB"/>
    <w:rsid w:val="00E8226D"/>
    <w:rsid w:val="00EE1AB6"/>
    <w:rsid w:val="00F017FC"/>
    <w:rsid w:val="00F03DF3"/>
    <w:rsid w:val="00F12B7F"/>
    <w:rsid w:val="00F14903"/>
    <w:rsid w:val="00F17F73"/>
    <w:rsid w:val="00F429C2"/>
    <w:rsid w:val="00F81A8B"/>
    <w:rsid w:val="00F836B0"/>
    <w:rsid w:val="00F85C4E"/>
    <w:rsid w:val="00F94F24"/>
    <w:rsid w:val="00FE3A1A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D90BE"/>
  <w15:docId w15:val="{DAEB3761-3820-4697-91D6-6C4E6985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C0"/>
  </w:style>
  <w:style w:type="paragraph" w:styleId="Footer">
    <w:name w:val="footer"/>
    <w:basedOn w:val="Normal"/>
    <w:link w:val="FooterChar"/>
    <w:uiPriority w:val="99"/>
    <w:unhideWhenUsed/>
    <w:rsid w:val="00167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C0"/>
  </w:style>
  <w:style w:type="paragraph" w:styleId="BalloonText">
    <w:name w:val="Balloon Text"/>
    <w:basedOn w:val="Normal"/>
    <w:link w:val="BalloonTextChar"/>
    <w:uiPriority w:val="99"/>
    <w:semiHidden/>
    <w:unhideWhenUsed/>
    <w:rsid w:val="00C6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C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DE0D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Sych</dc:creator>
  <cp:lastModifiedBy>Michael Ruddock</cp:lastModifiedBy>
  <cp:revision>2</cp:revision>
  <cp:lastPrinted>2016-01-21T16:07:00Z</cp:lastPrinted>
  <dcterms:created xsi:type="dcterms:W3CDTF">2020-01-03T15:18:00Z</dcterms:created>
  <dcterms:modified xsi:type="dcterms:W3CDTF">2020-01-03T15:18:00Z</dcterms:modified>
</cp:coreProperties>
</file>